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70" w:rsidRPr="00DE3F70" w:rsidRDefault="00DE3F70" w:rsidP="00DE3F70">
      <w:pPr>
        <w:widowControl w:val="0"/>
        <w:autoSpaceDE w:val="0"/>
        <w:autoSpaceDN w:val="0"/>
        <w:adjustRightInd w:val="0"/>
        <w:spacing w:after="200"/>
        <w:rPr>
          <w:rFonts w:ascii="Tahoma" w:hAnsi="Tahoma" w:cs="Times"/>
          <w:b/>
          <w:color w:val="082651"/>
          <w:sz w:val="28"/>
          <w:szCs w:val="28"/>
        </w:rPr>
      </w:pPr>
      <w:r w:rsidRPr="00DE3F70">
        <w:rPr>
          <w:rFonts w:ascii="Tahoma" w:hAnsi="Tahoma" w:cs="Times"/>
          <w:b/>
          <w:color w:val="082651"/>
          <w:sz w:val="28"/>
          <w:szCs w:val="28"/>
        </w:rPr>
        <w:t>L’installation des détecteurs de fumée reportée, sous condition, au 1er janvier 2016</w:t>
      </w:r>
    </w:p>
    <w:p w:rsidR="00DE3F70" w:rsidRPr="00DE3F70" w:rsidRDefault="00DE3F70" w:rsidP="00DE3F70">
      <w:pPr>
        <w:widowControl w:val="0"/>
        <w:autoSpaceDE w:val="0"/>
        <w:autoSpaceDN w:val="0"/>
        <w:adjustRightInd w:val="0"/>
        <w:rPr>
          <w:rFonts w:ascii="Tahoma" w:hAnsi="Tahoma" w:cs="Times"/>
          <w:color w:val="878787"/>
        </w:rPr>
      </w:pPr>
      <w:r w:rsidRPr="00DE3F70">
        <w:rPr>
          <w:rFonts w:ascii="Tahoma" w:hAnsi="Tahoma" w:cs="Times"/>
          <w:b/>
          <w:bCs/>
          <w:color w:val="878787"/>
        </w:rPr>
        <w:t>12/02/15 à 14:38</w:t>
      </w:r>
    </w:p>
    <w:p w:rsidR="00DE3F70" w:rsidRDefault="00DE3F70" w:rsidP="00DE3F70">
      <w:pPr>
        <w:widowControl w:val="0"/>
        <w:autoSpaceDE w:val="0"/>
        <w:autoSpaceDN w:val="0"/>
        <w:adjustRightInd w:val="0"/>
        <w:rPr>
          <w:rFonts w:ascii="Tahoma" w:hAnsi="Tahoma" w:cs="Times"/>
          <w:color w:val="878787"/>
        </w:rPr>
      </w:pPr>
      <w:r w:rsidRPr="00DE3F70">
        <w:rPr>
          <w:rFonts w:ascii="Tahoma" w:hAnsi="Tahoma" w:cs="Times"/>
          <w:color w:val="878787"/>
        </w:rPr>
        <w:t>Mis à jour le 12/02/15 à 18:35</w:t>
      </w:r>
    </w:p>
    <w:p w:rsidR="00DE3F70" w:rsidRPr="00DE3F70" w:rsidRDefault="00DE3F70" w:rsidP="00DE3F70">
      <w:pPr>
        <w:widowControl w:val="0"/>
        <w:autoSpaceDE w:val="0"/>
        <w:autoSpaceDN w:val="0"/>
        <w:adjustRightInd w:val="0"/>
        <w:rPr>
          <w:rFonts w:ascii="Tahoma" w:hAnsi="Tahoma" w:cs="Times"/>
          <w:color w:val="878787"/>
        </w:rPr>
      </w:pPr>
      <w:bookmarkStart w:id="0" w:name="_GoBack"/>
      <w:bookmarkEnd w:id="0"/>
    </w:p>
    <w:p w:rsidR="00DE3F70" w:rsidRPr="00DE3F70" w:rsidRDefault="00DE3F70" w:rsidP="00DE3F70">
      <w:pPr>
        <w:widowControl w:val="0"/>
        <w:autoSpaceDE w:val="0"/>
        <w:autoSpaceDN w:val="0"/>
        <w:adjustRightInd w:val="0"/>
        <w:spacing w:after="300"/>
        <w:jc w:val="both"/>
        <w:rPr>
          <w:rFonts w:ascii="Tahoma" w:hAnsi="Tahoma" w:cs="Times"/>
          <w:b/>
          <w:bCs/>
          <w:color w:val="262626"/>
        </w:rPr>
      </w:pPr>
      <w:r w:rsidRPr="00DE3F70">
        <w:rPr>
          <w:rFonts w:ascii="Tahoma" w:hAnsi="Tahoma" w:cs="Times"/>
          <w:b/>
          <w:bCs/>
          <w:color w:val="262626"/>
        </w:rPr>
        <w:t>Un amendement adopté par les députés la semaine dernière repousse, sous certaines conditions, l’obligation d’installation des détecteurs de fumée dans les logements, au 1er janvier 2016.</w:t>
      </w:r>
    </w:p>
    <w:p w:rsidR="00DE3F70" w:rsidRPr="00DE3F70" w:rsidRDefault="00DE3F70" w:rsidP="00DE3F70">
      <w:pPr>
        <w:widowControl w:val="0"/>
        <w:autoSpaceDE w:val="0"/>
        <w:autoSpaceDN w:val="0"/>
        <w:adjustRightInd w:val="0"/>
        <w:spacing w:after="300"/>
        <w:jc w:val="both"/>
        <w:rPr>
          <w:rFonts w:ascii="Tahoma" w:hAnsi="Tahoma" w:cs="Times"/>
          <w:color w:val="262626"/>
        </w:rPr>
      </w:pPr>
      <w:r w:rsidRPr="00DE3F70">
        <w:rPr>
          <w:rFonts w:ascii="Tahoma" w:hAnsi="Tahoma" w:cs="Times"/>
          <w:color w:val="262626"/>
        </w:rPr>
        <w:t xml:space="preserve">L’Assemblée nationale vient d’accorder un délai supplémentaire aux propriétaires qui n’auraient pas installé de détecteur de fumée dans leur logement d’ici le 8 mars prochain, </w:t>
      </w:r>
      <w:hyperlink r:id="rId6" w:history="1">
        <w:r w:rsidRPr="00DE3F70">
          <w:rPr>
            <w:rFonts w:ascii="Tahoma" w:hAnsi="Tahoma" w:cs="Times"/>
            <w:b/>
            <w:bCs/>
            <w:color w:val="0E4191"/>
          </w:rPr>
          <w:t xml:space="preserve">comme la loi les y oblige </w:t>
        </w:r>
      </w:hyperlink>
      <w:r w:rsidRPr="00DE3F70">
        <w:rPr>
          <w:rFonts w:ascii="Tahoma" w:hAnsi="Tahoma" w:cs="Times"/>
          <w:color w:val="262626"/>
        </w:rPr>
        <w:t>. </w:t>
      </w:r>
    </w:p>
    <w:p w:rsidR="00DE3F70" w:rsidRPr="00DE3F70" w:rsidRDefault="00DE3F70" w:rsidP="00DE3F70">
      <w:pPr>
        <w:widowControl w:val="0"/>
        <w:autoSpaceDE w:val="0"/>
        <w:autoSpaceDN w:val="0"/>
        <w:adjustRightInd w:val="0"/>
        <w:spacing w:after="300"/>
        <w:jc w:val="both"/>
        <w:rPr>
          <w:rFonts w:ascii="Tahoma" w:hAnsi="Tahoma" w:cs="Times"/>
          <w:color w:val="262626"/>
        </w:rPr>
      </w:pPr>
      <w:r w:rsidRPr="00DE3F70">
        <w:rPr>
          <w:rFonts w:ascii="Tahoma" w:hAnsi="Tahoma" w:cs="Times"/>
          <w:color w:val="262626"/>
        </w:rPr>
        <w:t>Un amendement adopté dans le cadre de la loi Macron précise que "</w:t>
      </w:r>
      <w:r w:rsidRPr="00DE3F70">
        <w:rPr>
          <w:rFonts w:ascii="Tahoma" w:hAnsi="Tahoma" w:cs="Times"/>
          <w:i/>
          <w:iCs/>
          <w:color w:val="262626"/>
        </w:rPr>
        <w:t>les propriétaires ayant signé un contrat d’achat des détecteurs au plus tard au 8 mars 2015 sont réputés satisfaire l’obligation (…), à la condition que le détecteur de fumée soit installé avant le 1er janvier 2016</w:t>
      </w:r>
      <w:r w:rsidRPr="00DE3F70">
        <w:rPr>
          <w:rFonts w:ascii="Tahoma" w:hAnsi="Tahoma" w:cs="Times"/>
          <w:color w:val="262626"/>
        </w:rPr>
        <w:t>". Une décision motivée par le risque de rupture de stocks des produits, et, pour les bailleurs d’importants parcs de logements, par l’impossibilité de respecter les délais d’installation des entreprises spécialisées.</w:t>
      </w:r>
    </w:p>
    <w:p w:rsidR="00DE3F70" w:rsidRPr="00DE3F70" w:rsidRDefault="00DE3F70" w:rsidP="00DE3F70">
      <w:pPr>
        <w:widowControl w:val="0"/>
        <w:autoSpaceDE w:val="0"/>
        <w:autoSpaceDN w:val="0"/>
        <w:adjustRightInd w:val="0"/>
        <w:spacing w:after="300"/>
        <w:jc w:val="both"/>
        <w:rPr>
          <w:rFonts w:ascii="Tahoma" w:hAnsi="Tahoma" w:cs="Times"/>
          <w:color w:val="262626"/>
        </w:rPr>
      </w:pPr>
      <w:r w:rsidRPr="00DE3F70">
        <w:rPr>
          <w:rFonts w:ascii="Tahoma" w:hAnsi="Tahoma" w:cs="Times"/>
          <w:color w:val="262626"/>
        </w:rPr>
        <w:t>Prudence donc : à défaut d’avoir effectivement installé des détecteurs, vous devrez, soit avoir passé commande du détecteur lui-même, soit avoir passé commande auprès d’un installateur, le 8 mars prochain au plus tard ! L’amendement devra encore être voté par les sénateurs pour entrer en vigueur.</w:t>
      </w:r>
    </w:p>
    <w:p w:rsidR="00DE3F70" w:rsidRPr="00DE3F70" w:rsidRDefault="00DE3F70" w:rsidP="00DE3F70">
      <w:pPr>
        <w:widowControl w:val="0"/>
        <w:autoSpaceDE w:val="0"/>
        <w:autoSpaceDN w:val="0"/>
        <w:adjustRightInd w:val="0"/>
        <w:spacing w:after="300"/>
        <w:jc w:val="both"/>
        <w:rPr>
          <w:rFonts w:ascii="Tahoma" w:hAnsi="Tahoma" w:cs="Times"/>
          <w:color w:val="262626"/>
        </w:rPr>
      </w:pPr>
      <w:r w:rsidRPr="00DE3F70">
        <w:rPr>
          <w:rFonts w:ascii="Tahoma" w:hAnsi="Tahoma" w:cs="Times"/>
          <w:i/>
          <w:iCs/>
          <w:color w:val="262626"/>
        </w:rPr>
        <w:t>Sylvain Deshayes</w:t>
      </w:r>
    </w:p>
    <w:p w:rsidR="003B64A7" w:rsidRPr="00DE3F70" w:rsidRDefault="00DE3F70" w:rsidP="00DE3F70">
      <w:pPr>
        <w:rPr>
          <w:rFonts w:ascii="Tahoma" w:hAnsi="Tahoma"/>
        </w:rPr>
      </w:pPr>
      <w:r w:rsidRPr="00DE3F70">
        <w:rPr>
          <w:rFonts w:ascii="Tahoma" w:hAnsi="Tahoma" w:cs="Times"/>
          <w:color w:val="262626"/>
        </w:rPr>
        <w:t>© Capital.fr</w:t>
      </w:r>
    </w:p>
    <w:sectPr w:rsidR="003B64A7" w:rsidRPr="00DE3F70" w:rsidSect="003B64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0"/>
    <w:rsid w:val="003B64A7"/>
    <w:rsid w:val="00D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6FA2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3F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F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3F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F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pital.fr/L%25E2%2580%2599Assembl%25C3%25A9e%2520nationale%2520vient%2520d%25E2%2580%2599accorder%2520un%2520d%25C3%25A9lai%2520suppl%25C3%25A9mentaire%2520aux%2520propri%25C3%25A9taires%2520qui%2520n%25E2%2580%2599auraient%2520pas%2520install%25C3%25A9%2520de%2520d%25C3%25A9tecteur%2520de%2520fum%25C3%25A9e%2520dans%2520leur%2520logement,%2520d%25E2%2580%2599ici%2520le%25208%2520mars%2520prochain,%2520comme%2520la%2520loi%2520les%2520y%2520oblige.%2520(http://www.capital.fr/immobilier/actualites/detecteurs-de-fumee-locataire-que-faire-si-votre-proprietaire-traine-des-pieds-1012038).%2520%2520%2520Un%2520amendement%2520adopt%25C3%25A9%2520dans%2520le%2520cadre%2520de%2520la%2520loi%2520Macron%2520pr%25C3%25A9cise%2520que%2520%25C2%25AB%2520les%2520propri%25C3%25A9taires%2520ayant%2520sign%25C3%25A9%2520un%2520contrat%2520d%25E2%2580%2599achat%2520des%2520d%25C3%25A9tecteurs%2520au%2520plus%2520tard%2520au%25208%2520mars%25202015%2520sont%2520r%25C3%25A9put%25C3%25A9s%2520satisfaire%2520l%25E2%2580%2599obligation%2520(%25E2%2580%25A6),%2520%25C3%25A0%2520la%2520condition%2520que%2520le%2520d%25C3%25A9tecteur%2520de%2520fum%25C3%25A9e%2520soit%2520install%25C3%25A9%2520avant%2520le%25201er%2520janvier%25202016%2520%25C2%25BB.%2520Une%2520d%25C3%25A9cision%2520motiv%2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2255</Characters>
  <Application>Microsoft Macintosh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LOGEAIS</dc:creator>
  <cp:keywords/>
  <dc:description/>
  <cp:lastModifiedBy>Caroline LOGEAIS</cp:lastModifiedBy>
  <cp:revision>1</cp:revision>
  <dcterms:created xsi:type="dcterms:W3CDTF">2015-02-26T10:27:00Z</dcterms:created>
  <dcterms:modified xsi:type="dcterms:W3CDTF">2015-02-26T10:29:00Z</dcterms:modified>
</cp:coreProperties>
</file>